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F6B2C">
        <w:rPr>
          <w:rFonts w:ascii="Times New Roman" w:hAnsi="Times New Roman"/>
          <w:b/>
          <w:sz w:val="28"/>
          <w:szCs w:val="28"/>
        </w:rPr>
        <w:t>янва</w:t>
      </w:r>
      <w:r w:rsidR="00E351A7">
        <w:rPr>
          <w:rFonts w:ascii="Times New Roman" w:hAnsi="Times New Roman"/>
          <w:b/>
          <w:sz w:val="28"/>
          <w:szCs w:val="28"/>
        </w:rPr>
        <w:t>рь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DF6B2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B46F92" w:rsidP="0027591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C9744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B46F9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DF6B2C" w:rsidP="00B46F9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46F9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Pr="0061072A" w:rsidRDefault="00B46F92" w:rsidP="0027591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 w:rsidP="00AD06E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AD06E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B46F92" w:rsidP="0027591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B46F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</w:t>
      </w:r>
      <w:r w:rsidR="00DF6B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</w:t>
      </w:r>
      <w:r w:rsidR="00B46F9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182EAC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EAC">
        <w:rPr>
          <w:rFonts w:ascii="Times New Roman" w:hAnsi="Times New Roman"/>
          <w:sz w:val="28"/>
          <w:szCs w:val="28"/>
        </w:rPr>
        <w:t xml:space="preserve">от </w:t>
      </w:r>
      <w:r w:rsidR="00DF6B2C">
        <w:rPr>
          <w:rFonts w:ascii="Times New Roman" w:hAnsi="Times New Roman"/>
          <w:sz w:val="28"/>
          <w:szCs w:val="28"/>
        </w:rPr>
        <w:t>1</w:t>
      </w:r>
      <w:r w:rsidRPr="00182EAC">
        <w:rPr>
          <w:rFonts w:ascii="Times New Roman" w:hAnsi="Times New Roman"/>
          <w:sz w:val="28"/>
          <w:szCs w:val="28"/>
        </w:rPr>
        <w:t>0.</w:t>
      </w:r>
      <w:r w:rsidR="00DF6B2C">
        <w:rPr>
          <w:rFonts w:ascii="Times New Roman" w:hAnsi="Times New Roman"/>
          <w:sz w:val="28"/>
          <w:szCs w:val="28"/>
        </w:rPr>
        <w:t>0</w:t>
      </w:r>
      <w:r w:rsidR="00B46F92">
        <w:rPr>
          <w:rFonts w:ascii="Times New Roman" w:hAnsi="Times New Roman"/>
          <w:sz w:val="28"/>
          <w:szCs w:val="28"/>
        </w:rPr>
        <w:t>2</w:t>
      </w:r>
      <w:r w:rsidRPr="00182EAC">
        <w:rPr>
          <w:rFonts w:ascii="Times New Roman" w:hAnsi="Times New Roman"/>
          <w:sz w:val="28"/>
          <w:szCs w:val="28"/>
        </w:rPr>
        <w:t>.202</w:t>
      </w:r>
      <w:r w:rsidR="00DF6B2C">
        <w:rPr>
          <w:rFonts w:ascii="Times New Roman" w:hAnsi="Times New Roman"/>
          <w:sz w:val="28"/>
          <w:szCs w:val="28"/>
        </w:rPr>
        <w:t>5</w:t>
      </w:r>
      <w:r w:rsidRPr="00182EA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.,</w:t>
      </w:r>
    </w:p>
    <w:p w:rsidR="001A2DDE" w:rsidRDefault="0037350A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46F9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DF6B2C">
        <w:rPr>
          <w:rFonts w:ascii="Times New Roman" w:hAnsi="Times New Roman"/>
          <w:sz w:val="28"/>
          <w:szCs w:val="28"/>
        </w:rPr>
        <w:t>0</w:t>
      </w:r>
      <w:r w:rsidR="00B46F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DF6B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  <w:r w:rsidR="00275913">
        <w:rPr>
          <w:rFonts w:ascii="Times New Roman" w:hAnsi="Times New Roman"/>
          <w:sz w:val="28"/>
          <w:szCs w:val="28"/>
        </w:rPr>
        <w:t>,</w:t>
      </w:r>
    </w:p>
    <w:p w:rsidR="00DF6B2C" w:rsidRDefault="00275913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5913">
        <w:rPr>
          <w:rFonts w:ascii="Times New Roman" w:hAnsi="Times New Roman"/>
          <w:sz w:val="28"/>
          <w:szCs w:val="28"/>
        </w:rPr>
        <w:t xml:space="preserve">от </w:t>
      </w:r>
      <w:r w:rsidR="00B46F92">
        <w:rPr>
          <w:rFonts w:ascii="Times New Roman" w:hAnsi="Times New Roman"/>
          <w:sz w:val="28"/>
          <w:szCs w:val="28"/>
        </w:rPr>
        <w:t>24</w:t>
      </w:r>
      <w:r w:rsidRPr="00275913">
        <w:rPr>
          <w:rFonts w:ascii="Times New Roman" w:hAnsi="Times New Roman"/>
          <w:sz w:val="28"/>
          <w:szCs w:val="28"/>
        </w:rPr>
        <w:t>.0</w:t>
      </w:r>
      <w:r w:rsidR="00B46F92">
        <w:rPr>
          <w:rFonts w:ascii="Times New Roman" w:hAnsi="Times New Roman"/>
          <w:sz w:val="28"/>
          <w:szCs w:val="28"/>
        </w:rPr>
        <w:t>2</w:t>
      </w:r>
      <w:r w:rsidRPr="00275913">
        <w:rPr>
          <w:rFonts w:ascii="Times New Roman" w:hAnsi="Times New Roman"/>
          <w:sz w:val="28"/>
          <w:szCs w:val="28"/>
        </w:rPr>
        <w:t>.2025 г</w:t>
      </w:r>
      <w:proofErr w:type="gramStart"/>
      <w:r w:rsidRPr="00275913">
        <w:rPr>
          <w:rFonts w:ascii="Times New Roman" w:hAnsi="Times New Roman"/>
          <w:sz w:val="28"/>
          <w:szCs w:val="28"/>
        </w:rPr>
        <w:t>..</w:t>
      </w:r>
      <w:proofErr w:type="gramEnd"/>
    </w:p>
    <w:p w:rsidR="00182EAC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Закрыто </w:t>
      </w:r>
      <w:r w:rsidR="00DF6B2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182EA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82EA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B46F92">
        <w:rPr>
          <w:rFonts w:ascii="Times New Roman" w:hAnsi="Times New Roman"/>
          <w:sz w:val="28"/>
          <w:szCs w:val="28"/>
        </w:rPr>
        <w:t>янва</w:t>
      </w:r>
      <w:r w:rsidR="00AD06EE">
        <w:rPr>
          <w:rFonts w:ascii="Times New Roman" w:hAnsi="Times New Roman"/>
          <w:sz w:val="28"/>
          <w:szCs w:val="28"/>
        </w:rPr>
        <w:t>рь</w:t>
      </w:r>
      <w:r>
        <w:rPr>
          <w:rFonts w:ascii="Times New Roman" w:hAnsi="Times New Roman"/>
          <w:sz w:val="28"/>
          <w:szCs w:val="28"/>
        </w:rPr>
        <w:t xml:space="preserve"> 2024 г. и </w:t>
      </w:r>
      <w:r w:rsidR="0037350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B46F92">
        <w:rPr>
          <w:rFonts w:ascii="Times New Roman" w:hAnsi="Times New Roman"/>
          <w:sz w:val="28"/>
          <w:szCs w:val="28"/>
        </w:rPr>
        <w:t>феврал</w:t>
      </w:r>
      <w:r w:rsidR="003F3133">
        <w:rPr>
          <w:rFonts w:ascii="Times New Roman" w:hAnsi="Times New Roman"/>
          <w:sz w:val="28"/>
          <w:szCs w:val="28"/>
        </w:rPr>
        <w:t>ь</w:t>
      </w:r>
      <w:r w:rsidR="00310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F6B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</w:tblGrid>
      <w:tr w:rsidR="00B46F92" w:rsidTr="00B46F92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92" w:rsidRDefault="00B46F92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6F92" w:rsidRDefault="00B46F92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B46F92" w:rsidRDefault="00B46F92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37350A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B46F92" w:rsidRPr="0037350A" w:rsidRDefault="00B46F92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B46F92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водоснабжении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B46F92" w:rsidRPr="00DF6B2C" w:rsidRDefault="00B46F92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DF6B2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электроснабжении</w:t>
            </w:r>
          </w:p>
        </w:tc>
      </w:tr>
      <w:tr w:rsidR="00B46F92" w:rsidTr="00B46F92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92" w:rsidRDefault="00B46F9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F92" w:rsidRPr="00310F02" w:rsidRDefault="00B46F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92" w:rsidRPr="00DB4609" w:rsidRDefault="00B46F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92" w:rsidRDefault="00B46F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92" w:rsidRDefault="00B46F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/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2EAC"/>
    <w:rsid w:val="00185EE7"/>
    <w:rsid w:val="001A2DDE"/>
    <w:rsid w:val="001E518A"/>
    <w:rsid w:val="001E5572"/>
    <w:rsid w:val="00200771"/>
    <w:rsid w:val="0020667C"/>
    <w:rsid w:val="00211B73"/>
    <w:rsid w:val="00263CFF"/>
    <w:rsid w:val="00274640"/>
    <w:rsid w:val="00275913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6503E"/>
    <w:rsid w:val="00372980"/>
    <w:rsid w:val="0037350A"/>
    <w:rsid w:val="003742E2"/>
    <w:rsid w:val="0037752A"/>
    <w:rsid w:val="003A4F35"/>
    <w:rsid w:val="003C51BA"/>
    <w:rsid w:val="003F3133"/>
    <w:rsid w:val="00407589"/>
    <w:rsid w:val="00417B24"/>
    <w:rsid w:val="0043390D"/>
    <w:rsid w:val="0043755B"/>
    <w:rsid w:val="00444AEA"/>
    <w:rsid w:val="0045606A"/>
    <w:rsid w:val="0045780F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072A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82E02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42B2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AD06EE"/>
    <w:rsid w:val="00B24E2A"/>
    <w:rsid w:val="00B46F92"/>
    <w:rsid w:val="00B74254"/>
    <w:rsid w:val="00B80E80"/>
    <w:rsid w:val="00B85DC9"/>
    <w:rsid w:val="00BE1077"/>
    <w:rsid w:val="00BF4093"/>
    <w:rsid w:val="00C02A7F"/>
    <w:rsid w:val="00C03819"/>
    <w:rsid w:val="00C51132"/>
    <w:rsid w:val="00C519AB"/>
    <w:rsid w:val="00C67CDC"/>
    <w:rsid w:val="00C77B68"/>
    <w:rsid w:val="00C97440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B2C"/>
    <w:rsid w:val="00DF6DF7"/>
    <w:rsid w:val="00E125B5"/>
    <w:rsid w:val="00E20373"/>
    <w:rsid w:val="00E351A7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9DAA-D6E7-486A-AD11-9D965598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2025-02-28T13:05:00Z</dcterms:created>
  <dcterms:modified xsi:type="dcterms:W3CDTF">2025-02-28T13:05:00Z</dcterms:modified>
</cp:coreProperties>
</file>