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Pr="007D0E9C" w:rsidRDefault="002936DD" w:rsidP="00433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0E9C">
        <w:rPr>
          <w:rFonts w:ascii="Times New Roman" w:hAnsi="Times New Roman"/>
          <w:b/>
          <w:sz w:val="28"/>
          <w:szCs w:val="28"/>
        </w:rPr>
        <w:t>Количество обращений, поступивших в</w:t>
      </w:r>
      <w:r w:rsidR="00407589" w:rsidRPr="007D0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0E9C"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 w:rsidR="006A0554" w:rsidRPr="007D0E9C">
        <w:rPr>
          <w:rFonts w:ascii="Times New Roman" w:hAnsi="Times New Roman"/>
          <w:b/>
          <w:sz w:val="28"/>
          <w:szCs w:val="28"/>
        </w:rPr>
        <w:t xml:space="preserve"> </w:t>
      </w:r>
      <w:r w:rsidRPr="007D0E9C">
        <w:rPr>
          <w:rFonts w:ascii="Times New Roman" w:hAnsi="Times New Roman"/>
          <w:b/>
          <w:sz w:val="28"/>
          <w:szCs w:val="28"/>
        </w:rPr>
        <w:t xml:space="preserve">территориальную администрацию администрации </w:t>
      </w:r>
      <w:proofErr w:type="spellStart"/>
      <w:r w:rsidRPr="007D0E9C"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 w:rsidRPr="007D0E9C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936DD" w:rsidRPr="007D0E9C" w:rsidRDefault="002936DD" w:rsidP="00433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0E9C">
        <w:rPr>
          <w:rFonts w:ascii="Times New Roman" w:hAnsi="Times New Roman"/>
          <w:b/>
          <w:sz w:val="28"/>
          <w:szCs w:val="28"/>
        </w:rPr>
        <w:t xml:space="preserve">за </w:t>
      </w:r>
      <w:r w:rsidR="008B658F">
        <w:rPr>
          <w:rFonts w:ascii="Times New Roman" w:hAnsi="Times New Roman"/>
          <w:b/>
          <w:sz w:val="28"/>
          <w:szCs w:val="28"/>
        </w:rPr>
        <w:t>март</w:t>
      </w:r>
      <w:r w:rsidRPr="007D0E9C">
        <w:rPr>
          <w:rFonts w:ascii="Times New Roman" w:hAnsi="Times New Roman"/>
          <w:b/>
          <w:sz w:val="28"/>
          <w:szCs w:val="28"/>
        </w:rPr>
        <w:t xml:space="preserve"> 202</w:t>
      </w:r>
      <w:r w:rsidR="0045780F" w:rsidRPr="007D0E9C">
        <w:rPr>
          <w:rFonts w:ascii="Times New Roman" w:hAnsi="Times New Roman"/>
          <w:b/>
          <w:sz w:val="28"/>
          <w:szCs w:val="28"/>
        </w:rPr>
        <w:t>4</w:t>
      </w:r>
      <w:r w:rsidRPr="007D0E9C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8B658F" w:rsidP="007D0E9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8B658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8B658F" w:rsidP="009402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8B658F" w:rsidP="007D0E9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8B658F" w:rsidP="007D0E9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8B658F" w:rsidP="007D0E9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7D0E9C">
        <w:rPr>
          <w:rFonts w:ascii="Times New Roman" w:hAnsi="Times New Roman"/>
          <w:sz w:val="28"/>
          <w:szCs w:val="28"/>
        </w:rPr>
        <w:t>7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402D3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8B658F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8B658F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 w:rsidR="003039BF">
        <w:rPr>
          <w:rFonts w:ascii="Times New Roman" w:hAnsi="Times New Roman"/>
          <w:sz w:val="28"/>
          <w:szCs w:val="28"/>
        </w:rPr>
        <w:t>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8B658F" w:rsidRPr="008B658F" w:rsidRDefault="008B658F" w:rsidP="008B65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65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8B658F">
        <w:rPr>
          <w:rFonts w:ascii="Times New Roman" w:hAnsi="Times New Roman"/>
          <w:sz w:val="28"/>
          <w:szCs w:val="28"/>
        </w:rPr>
        <w:t>.03.2024 г.,</w:t>
      </w:r>
    </w:p>
    <w:p w:rsidR="008B658F" w:rsidRDefault="008B658F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658F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8B658F">
        <w:rPr>
          <w:rFonts w:ascii="Times New Roman" w:hAnsi="Times New Roman"/>
          <w:sz w:val="28"/>
          <w:szCs w:val="28"/>
        </w:rPr>
        <w:t>.03.2024 г.,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5780F">
        <w:rPr>
          <w:rFonts w:ascii="Times New Roman" w:hAnsi="Times New Roman"/>
          <w:sz w:val="28"/>
          <w:szCs w:val="28"/>
        </w:rPr>
        <w:t>1</w:t>
      </w:r>
      <w:r w:rsidR="008B658F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8B658F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728A2">
        <w:rPr>
          <w:rFonts w:ascii="Times New Roman" w:hAnsi="Times New Roman"/>
          <w:sz w:val="28"/>
          <w:szCs w:val="28"/>
        </w:rPr>
        <w:t>2</w:t>
      </w:r>
      <w:r w:rsidR="008B658F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8B658F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8B658F" w:rsidRPr="008B658F" w:rsidRDefault="008B658F" w:rsidP="008B65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65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8B658F">
        <w:rPr>
          <w:rFonts w:ascii="Times New Roman" w:hAnsi="Times New Roman"/>
          <w:sz w:val="28"/>
          <w:szCs w:val="28"/>
        </w:rPr>
        <w:t>.03.2024 г.,</w:t>
      </w:r>
    </w:p>
    <w:p w:rsidR="002F4282" w:rsidRPr="002F4282" w:rsidRDefault="003039BF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7D0E9C">
        <w:rPr>
          <w:rFonts w:ascii="Times New Roman" w:hAnsi="Times New Roman"/>
          <w:sz w:val="28"/>
          <w:szCs w:val="28"/>
        </w:rPr>
        <w:t>2</w:t>
      </w:r>
      <w:r w:rsidR="008B658F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</w:t>
      </w:r>
      <w:r w:rsidR="0045780F">
        <w:rPr>
          <w:rFonts w:ascii="Times New Roman" w:hAnsi="Times New Roman"/>
          <w:sz w:val="28"/>
          <w:szCs w:val="28"/>
        </w:rPr>
        <w:t>0</w:t>
      </w:r>
      <w:r w:rsidR="008B658F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.202</w:t>
      </w:r>
      <w:r w:rsidR="0045780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7D0E9C">
        <w:rPr>
          <w:rFonts w:ascii="Times New Roman" w:hAnsi="Times New Roman"/>
          <w:sz w:val="28"/>
          <w:szCs w:val="28"/>
        </w:rPr>
        <w:t>.</w:t>
      </w:r>
      <w:proofErr w:type="gramEnd"/>
    </w:p>
    <w:p w:rsidR="002F4282" w:rsidRDefault="002F4282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45780F">
        <w:rPr>
          <w:rFonts w:ascii="Times New Roman" w:hAnsi="Times New Roman"/>
          <w:sz w:val="28"/>
          <w:szCs w:val="28"/>
        </w:rPr>
        <w:t>0</w:t>
      </w:r>
      <w:r w:rsidR="003C51BA" w:rsidRPr="003C51BA">
        <w:rPr>
          <w:rFonts w:ascii="Times New Roman" w:hAnsi="Times New Roman"/>
          <w:sz w:val="28"/>
          <w:szCs w:val="28"/>
        </w:rPr>
        <w:t xml:space="preserve"> </w:t>
      </w:r>
      <w:r w:rsidR="002F4282">
        <w:rPr>
          <w:rFonts w:ascii="Times New Roman" w:hAnsi="Times New Roman"/>
          <w:sz w:val="28"/>
          <w:szCs w:val="28"/>
        </w:rPr>
        <w:t xml:space="preserve">письменных </w:t>
      </w:r>
      <w:r w:rsidR="003C51BA" w:rsidRPr="003C51BA">
        <w:rPr>
          <w:rFonts w:ascii="Times New Roman" w:hAnsi="Times New Roman"/>
          <w:sz w:val="28"/>
          <w:szCs w:val="28"/>
        </w:rPr>
        <w:t>обращени</w:t>
      </w:r>
      <w:r w:rsidR="0045780F">
        <w:rPr>
          <w:rFonts w:ascii="Times New Roman" w:hAnsi="Times New Roman"/>
          <w:sz w:val="28"/>
          <w:szCs w:val="28"/>
        </w:rPr>
        <w:t>й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8B658F">
        <w:rPr>
          <w:rFonts w:ascii="Times New Roman" w:hAnsi="Times New Roman"/>
          <w:sz w:val="28"/>
          <w:szCs w:val="28"/>
        </w:rPr>
        <w:t>феврал</w:t>
      </w:r>
      <w:r w:rsidR="00F867C0">
        <w:rPr>
          <w:rFonts w:ascii="Times New Roman" w:hAnsi="Times New Roman"/>
          <w:sz w:val="28"/>
          <w:szCs w:val="28"/>
        </w:rPr>
        <w:t>ь</w:t>
      </w:r>
      <w:r w:rsidR="009402D3">
        <w:rPr>
          <w:rFonts w:ascii="Times New Roman" w:hAnsi="Times New Roman"/>
          <w:sz w:val="28"/>
          <w:szCs w:val="28"/>
        </w:rPr>
        <w:t xml:space="preserve"> </w:t>
      </w:r>
      <w:r w:rsidR="003C51BA" w:rsidRPr="003C51BA">
        <w:rPr>
          <w:rFonts w:ascii="Times New Roman" w:hAnsi="Times New Roman"/>
          <w:sz w:val="28"/>
          <w:szCs w:val="28"/>
        </w:rPr>
        <w:t>202</w:t>
      </w:r>
      <w:r w:rsidR="007D0E9C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8B658F">
        <w:rPr>
          <w:rFonts w:ascii="Times New Roman" w:hAnsi="Times New Roman"/>
          <w:sz w:val="28"/>
          <w:szCs w:val="28"/>
        </w:rPr>
        <w:t>4</w:t>
      </w:r>
      <w:r w:rsidR="008A0AFC">
        <w:rPr>
          <w:rFonts w:ascii="Times New Roman" w:hAnsi="Times New Roman"/>
          <w:sz w:val="28"/>
          <w:szCs w:val="28"/>
        </w:rPr>
        <w:t xml:space="preserve"> за </w:t>
      </w:r>
      <w:r w:rsidR="008B658F">
        <w:rPr>
          <w:rFonts w:ascii="Times New Roman" w:hAnsi="Times New Roman"/>
          <w:sz w:val="28"/>
          <w:szCs w:val="28"/>
        </w:rPr>
        <w:t>март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45780F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E9C" w:rsidRDefault="007D0E9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7D0E9C" w:rsidRDefault="00F01EB7" w:rsidP="00F01EB7">
      <w:pPr>
        <w:jc w:val="center"/>
        <w:rPr>
          <w:rFonts w:ascii="Times New Roman" w:hAnsi="Times New Roman"/>
          <w:b/>
          <w:sz w:val="24"/>
          <w:szCs w:val="24"/>
        </w:rPr>
      </w:pPr>
      <w:r w:rsidRPr="007D0E9C"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936DD" w:rsidRPr="007D0E9C" w:rsidRDefault="002936DD" w:rsidP="00F01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21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7D0E9C" w:rsidRPr="00E560F4" w:rsidTr="007D0E9C">
        <w:trPr>
          <w:cantSplit/>
          <w:trHeight w:val="7052"/>
          <w:jc w:val="center"/>
        </w:trPr>
        <w:tc>
          <w:tcPr>
            <w:tcW w:w="1374" w:type="dxa"/>
          </w:tcPr>
          <w:p w:rsidR="007D0E9C" w:rsidRPr="00E560F4" w:rsidRDefault="007D0E9C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  <w:textDirection w:val="btLr"/>
          </w:tcPr>
          <w:p w:rsidR="007D0E9C" w:rsidRPr="006A0554" w:rsidRDefault="007D0E9C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Pr="009402D3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039B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8B658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8B658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8B658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Default="008B658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8B658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Водоснабжение поселений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Pr="00F867C0" w:rsidRDefault="008B658F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8B658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D0E9C" w:rsidRPr="00F867C0" w:rsidRDefault="007D0E9C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="008B658F" w:rsidRPr="008B658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Охрана здоровья взрослого населения</w:t>
            </w:r>
          </w:p>
        </w:tc>
      </w:tr>
      <w:tr w:rsidR="007D0E9C" w:rsidRPr="00E560F4" w:rsidTr="007D0E9C">
        <w:trPr>
          <w:trHeight w:val="1174"/>
          <w:jc w:val="center"/>
        </w:trPr>
        <w:tc>
          <w:tcPr>
            <w:tcW w:w="1374" w:type="dxa"/>
          </w:tcPr>
          <w:p w:rsidR="007D0E9C" w:rsidRPr="00E560F4" w:rsidRDefault="007D0E9C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7D0E9C" w:rsidRPr="00A048F7" w:rsidRDefault="007D0E9C" w:rsidP="004578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D0E9C" w:rsidRDefault="008B658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D0E9C" w:rsidRDefault="007D0E9C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D0E9C" w:rsidRDefault="007D0E9C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4282"/>
    <w:rsid w:val="002F5CC3"/>
    <w:rsid w:val="003039BF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658F"/>
    <w:rsid w:val="008D05AA"/>
    <w:rsid w:val="0092491C"/>
    <w:rsid w:val="009402D3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F9E9-92B8-4851-B972-993C6E95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2024-03-26T12:36:00Z</dcterms:created>
  <dcterms:modified xsi:type="dcterms:W3CDTF">2024-03-26T12:36:00Z</dcterms:modified>
</cp:coreProperties>
</file>